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2003 г. N 547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ПОДГОТОВКЕ НАСЕЛЕНИЯ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ОБЛАСТИ ЗАЩИТЫ ОТ ЧРЕЗВЫЧАЙНЫХ СИТУАЦИЙ </w:t>
      </w:r>
      <w:proofErr w:type="gramStart"/>
      <w:r>
        <w:rPr>
          <w:rFonts w:ascii="Calibri" w:hAnsi="Calibri" w:cs="Calibri"/>
          <w:b/>
          <w:bCs/>
        </w:rPr>
        <w:t>ПРИРОДНОГО</w:t>
      </w:r>
      <w:proofErr w:type="gramEnd"/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ТЕХНОГЕННОГО ХАРАКТЕРА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01.02.2005 </w:t>
      </w:r>
      <w:hyperlink r:id="rId5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>,</w:t>
      </w:r>
      <w:proofErr w:type="gramEnd"/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15.06.2009 </w:t>
      </w:r>
      <w:hyperlink r:id="rId6" w:history="1">
        <w:r>
          <w:rPr>
            <w:rFonts w:ascii="Calibri" w:hAnsi="Calibri" w:cs="Calibri"/>
            <w:color w:val="0000FF"/>
          </w:rPr>
          <w:t>N 481</w:t>
        </w:r>
      </w:hyperlink>
      <w:r>
        <w:rPr>
          <w:rFonts w:ascii="Calibri" w:hAnsi="Calibri" w:cs="Calibri"/>
        </w:rPr>
        <w:t xml:space="preserve">, от 08.09.2010 </w:t>
      </w:r>
      <w:hyperlink r:id="rId7" w:history="1">
        <w:r>
          <w:rPr>
            <w:rFonts w:ascii="Calibri" w:hAnsi="Calibri" w:cs="Calibri"/>
            <w:color w:val="0000FF"/>
          </w:rPr>
          <w:t>N 702</w:t>
        </w:r>
      </w:hyperlink>
      <w:r>
        <w:rPr>
          <w:rFonts w:ascii="Calibri" w:hAnsi="Calibri" w:cs="Calibri"/>
        </w:rPr>
        <w:t>)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подготовке населения в области защиты от чрезвычайных ситуаций природного и техногенного характера.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образовательных учреждениях), а также по месту жительства.</w:t>
      </w:r>
      <w:proofErr w:type="gramEnd"/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Методическое руководство, координацию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Министерству образования и науки Российской Федерации с участием Министерства Российской Федерации по делам гражданской обороны, чрезвычайным ситуациям и ликвидации последствий стихийных бедствий при разработке федеральных государственных образовательных стандартов и примерных основных образовательных программ предусматривать обязательный минимум подготовки лиц, обучающихся в общеобразовательных учреждениях и учреждениях начального, среднего и высшего профессионального образования, в области защиты от чрезвычайных ситуаций.</w:t>
      </w:r>
      <w:proofErr w:type="gramEnd"/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01.02.2005 </w:t>
      </w:r>
      <w:hyperlink r:id="rId9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от 15.06.2009 </w:t>
      </w:r>
      <w:hyperlink r:id="rId10" w:history="1">
        <w:r>
          <w:rPr>
            <w:rFonts w:ascii="Calibri" w:hAnsi="Calibri" w:cs="Calibri"/>
            <w:color w:val="0000FF"/>
          </w:rPr>
          <w:t>N 481</w:t>
        </w:r>
      </w:hyperlink>
      <w:r>
        <w:rPr>
          <w:rFonts w:ascii="Calibri" w:hAnsi="Calibri" w:cs="Calibri"/>
        </w:rPr>
        <w:t>)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Федеральному агентству по печати и массовым коммуникациям, Министерству 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  <w:proofErr w:type="gramEnd"/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01.02.2005 N 49)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ст. 3128).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lastRenderedPageBreak/>
        <w:t>Утверждено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2003 г. N 547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ПОЛОЖЕНИЕ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ПОДГОТОВКЕ НАСЕЛЕНИЯ В ОБЛАСТИ ЗАЩИТЫ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ЧРЕЗВЫЧАЙНЫХ СИТУАЦИЙ </w:t>
      </w:r>
      <w:proofErr w:type="gramStart"/>
      <w:r>
        <w:rPr>
          <w:rFonts w:ascii="Calibri" w:hAnsi="Calibri" w:cs="Calibri"/>
          <w:b/>
          <w:bCs/>
        </w:rPr>
        <w:t>ПРИРОДНОГО</w:t>
      </w:r>
      <w:proofErr w:type="gramEnd"/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ТЕХНОГЕННОГО ХАРАКТЕРА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01.02.2005 </w:t>
      </w:r>
      <w:hyperlink r:id="rId13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>,</w:t>
      </w:r>
      <w:proofErr w:type="gramEnd"/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15.06.2009 </w:t>
      </w:r>
      <w:hyperlink r:id="rId14" w:history="1">
        <w:r>
          <w:rPr>
            <w:rFonts w:ascii="Calibri" w:hAnsi="Calibri" w:cs="Calibri"/>
            <w:color w:val="0000FF"/>
          </w:rPr>
          <w:t>N 481</w:t>
        </w:r>
      </w:hyperlink>
      <w:r>
        <w:rPr>
          <w:rFonts w:ascii="Calibri" w:hAnsi="Calibri" w:cs="Calibri"/>
        </w:rPr>
        <w:t xml:space="preserve">, от 08.09.2010 </w:t>
      </w:r>
      <w:hyperlink r:id="rId15" w:history="1">
        <w:r>
          <w:rPr>
            <w:rFonts w:ascii="Calibri" w:hAnsi="Calibri" w:cs="Calibri"/>
            <w:color w:val="0000FF"/>
          </w:rPr>
          <w:t>N 702</w:t>
        </w:r>
      </w:hyperlink>
      <w:r>
        <w:rPr>
          <w:rFonts w:ascii="Calibri" w:hAnsi="Calibri" w:cs="Calibri"/>
        </w:rPr>
        <w:t>)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Подготовку в области защиты от чрезвычайных ситуаций проходят: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лица, не занятые в сфере производства и обслуживания (далее именуются - неработающее население);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лица, обучающиеся в общеобразовательных учреждениях и учреждениях начального, среднего и высшего профессионального образования (далее именуются - обучающиеся);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руководители органов государственной власти, органов местного самоуправления и организаций;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задачами при подготовке населения в области защиты от чрезвычайных ситуаций являются: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Подготовка в области защиты от чрезвычайных ситуаций предусматривает: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работающего населения - проведение занятий по месту работы согласно </w:t>
      </w:r>
      <w:r>
        <w:rPr>
          <w:rFonts w:ascii="Calibri" w:hAnsi="Calibri" w:cs="Calibri"/>
        </w:rPr>
        <w:lastRenderedPageBreak/>
        <w:t>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01.02.2005 N 49)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для руководителей органов государственной власти - повышение квалификации в Российской академии государственной службы при Президенте Российской Федерации,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  <w:proofErr w:type="gramEnd"/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председателей комиссий по чрезвычайным ситуациям, руководителей органов местного самоуправления и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 </w:t>
      </w:r>
      <w:proofErr w:type="gramStart"/>
      <w:r>
        <w:rPr>
          <w:rFonts w:ascii="Calibri" w:hAnsi="Calibri" w:cs="Calibri"/>
        </w:rPr>
        <w:t xml:space="preserve">Повышение квалификации может осуществляться по очной и очно-заочной формам обучения, в том числе с использованием </w:t>
      </w:r>
      <w:hyperlink r:id="rId17" w:history="1">
        <w:r>
          <w:rPr>
            <w:rFonts w:ascii="Calibri" w:hAnsi="Calibri" w:cs="Calibri"/>
            <w:color w:val="0000FF"/>
          </w:rPr>
          <w:t>дистанционных образовательных технологий.</w:t>
        </w:r>
      </w:hyperlink>
      <w:proofErr w:type="gramEnd"/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Повышение квалификации в области защиты от чрезвычайных ситуаций проходят: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Повышение квалификации преподавателей дисциплины "Безопасность жизнедеятельности" и преподавателей - организаторов курса "Основы безопасности жизнедеятельности" по вопросам защиты в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и науки Российской Федерации и других федеральных органов исполнительной власти, являющихся учредителями образовательных учреждений, учебно-методических центрах по гражданской</w:t>
      </w:r>
      <w:proofErr w:type="gramEnd"/>
      <w:r>
        <w:rPr>
          <w:rFonts w:ascii="Calibri" w:hAnsi="Calibri" w:cs="Calibri"/>
        </w:rPr>
        <w:t xml:space="preserve"> обороне и чрезвычайным ситуациям субъектов Российской Федерации.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01.02.2005 </w:t>
      </w:r>
      <w:hyperlink r:id="rId18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от 08.09.2010 </w:t>
      </w:r>
      <w:hyperlink r:id="rId19" w:history="1">
        <w:r>
          <w:rPr>
            <w:rFonts w:ascii="Calibri" w:hAnsi="Calibri" w:cs="Calibri"/>
            <w:color w:val="0000FF"/>
          </w:rPr>
          <w:t>N 702</w:t>
        </w:r>
      </w:hyperlink>
      <w:r>
        <w:rPr>
          <w:rFonts w:ascii="Calibri" w:hAnsi="Calibri" w:cs="Calibri"/>
        </w:rPr>
        <w:t>)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власти субъектов Российской</w:t>
      </w:r>
      <w:proofErr w:type="gramEnd"/>
      <w:r>
        <w:rPr>
          <w:rFonts w:ascii="Calibri" w:hAnsi="Calibri" w:cs="Calibri"/>
        </w:rPr>
        <w:t xml:space="preserve"> Федерации и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осуществляет координацию, методическое руководство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подготовкой населения в области защиты от чрезвычайных ситуаций;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определяет </w:t>
      </w:r>
      <w:hyperlink r:id="rId2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образований;</w:t>
      </w:r>
      <w:proofErr w:type="gramEnd"/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разрабатывает и утверждает примерные программы обучения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а также работающего населения;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согласовывает программы обучения уполномоченных работников в учреждениях повышения квалификации федеральных органов исполнительной власти и организаций, а также программы курса "Основы безопасности жизнедеятельности" для общеобразовательных учреждений, федеральные государственные образовательные стандарты и примерные программы дисциплины "Безопасность жизнедеятельности" для образовательных учреждений профессионального образования.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15.06.2009 N 481)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  <w:proofErr w:type="gramEnd"/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C9A" w:rsidRDefault="00364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C9A" w:rsidRDefault="00364C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2954" w:rsidRDefault="005A2954">
      <w:bookmarkStart w:id="3" w:name="_GoBack"/>
      <w:bookmarkEnd w:id="3"/>
    </w:p>
    <w:sectPr w:rsidR="005A2954" w:rsidSect="000F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9A"/>
    <w:rsid w:val="00056D7F"/>
    <w:rsid w:val="00097CC8"/>
    <w:rsid w:val="000A36B0"/>
    <w:rsid w:val="000A608C"/>
    <w:rsid w:val="000B0A34"/>
    <w:rsid w:val="000C7225"/>
    <w:rsid w:val="00103DF2"/>
    <w:rsid w:val="00166E4C"/>
    <w:rsid w:val="001A3044"/>
    <w:rsid w:val="00275067"/>
    <w:rsid w:val="002B0D8F"/>
    <w:rsid w:val="002C4EFD"/>
    <w:rsid w:val="002D1B7F"/>
    <w:rsid w:val="00317F5D"/>
    <w:rsid w:val="00340E64"/>
    <w:rsid w:val="00364C9A"/>
    <w:rsid w:val="003A5CB3"/>
    <w:rsid w:val="004E480E"/>
    <w:rsid w:val="004F022D"/>
    <w:rsid w:val="00562745"/>
    <w:rsid w:val="005A2954"/>
    <w:rsid w:val="005A7E9A"/>
    <w:rsid w:val="005F3FC4"/>
    <w:rsid w:val="00705B82"/>
    <w:rsid w:val="00736F19"/>
    <w:rsid w:val="00743E36"/>
    <w:rsid w:val="00751BDE"/>
    <w:rsid w:val="00827175"/>
    <w:rsid w:val="00897E8E"/>
    <w:rsid w:val="009118C8"/>
    <w:rsid w:val="00913A1D"/>
    <w:rsid w:val="0095697F"/>
    <w:rsid w:val="009B7CAA"/>
    <w:rsid w:val="00A2301A"/>
    <w:rsid w:val="00A30B04"/>
    <w:rsid w:val="00A61ED4"/>
    <w:rsid w:val="00A749B1"/>
    <w:rsid w:val="00A927FC"/>
    <w:rsid w:val="00AE0FE0"/>
    <w:rsid w:val="00B32E82"/>
    <w:rsid w:val="00B43FF0"/>
    <w:rsid w:val="00BC56B7"/>
    <w:rsid w:val="00BE6181"/>
    <w:rsid w:val="00BF575C"/>
    <w:rsid w:val="00D16979"/>
    <w:rsid w:val="00D86E32"/>
    <w:rsid w:val="00E25429"/>
    <w:rsid w:val="00E26C9D"/>
    <w:rsid w:val="00EA2C4F"/>
    <w:rsid w:val="00EA5DBF"/>
    <w:rsid w:val="00F224CE"/>
    <w:rsid w:val="00F377B3"/>
    <w:rsid w:val="00F40643"/>
    <w:rsid w:val="00F446E5"/>
    <w:rsid w:val="00F46443"/>
    <w:rsid w:val="00FA5A4E"/>
    <w:rsid w:val="00FE62BA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42E30D1D641A9667D6104750798148F7491F8F1E79669CC8FDCCD89F086FB85564714981E0DCL9F6F" TargetMode="External"/><Relationship Id="rId13" Type="http://schemas.openxmlformats.org/officeDocument/2006/relationships/hyperlink" Target="consultantplus://offline/ref=D84D42E30D1D641A9667D6104750798148F74915821A79669CC8FDCCD89F086FB85564714981E5D8L9F2F" TargetMode="External"/><Relationship Id="rId18" Type="http://schemas.openxmlformats.org/officeDocument/2006/relationships/hyperlink" Target="consultantplus://offline/ref=D84D42E30D1D641A9667D6104750798148F74915821A79669CC8FDCCD89F086FB85564714981E5D8L9F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4D42E30D1D641A9667D6104750798141FB47138112246C9491F1CEDF905778BF1C68704981E0LDFCF" TargetMode="External"/><Relationship Id="rId7" Type="http://schemas.openxmlformats.org/officeDocument/2006/relationships/hyperlink" Target="consultantplus://offline/ref=D84D42E30D1D641A9667D6104750798148F04612831179669CC8FDCCD89F086FB85564714981E1DBL9FBF" TargetMode="External"/><Relationship Id="rId12" Type="http://schemas.openxmlformats.org/officeDocument/2006/relationships/hyperlink" Target="consultantplus://offline/ref=D84D42E30D1D641A9667C81E435079814EF0441F8D4F2E64CD9DF3LCF9F" TargetMode="External"/><Relationship Id="rId17" Type="http://schemas.openxmlformats.org/officeDocument/2006/relationships/hyperlink" Target="consultantplus://offline/ref=D84D42E30D1D641A9667C81E435079814CF749158212246C9491F1CEDF905778BF1C68704981E0LDF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4D42E30D1D641A9667D6104750798148F74915821A79669CC8FDCCD89F086FB85564714981E5D8L9F1F" TargetMode="External"/><Relationship Id="rId20" Type="http://schemas.openxmlformats.org/officeDocument/2006/relationships/hyperlink" Target="consultantplus://offline/ref=D84D42E30D1D641A9667C81E435079814DF547168F12246C9491F1CEDF905778BF1C68704981E0LDF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D42E30D1D641A9667D6104750798141FB47138112246C9491F1CEDF905778BF1C68704981E0LDFAF" TargetMode="External"/><Relationship Id="rId11" Type="http://schemas.openxmlformats.org/officeDocument/2006/relationships/hyperlink" Target="consultantplus://offline/ref=D84D42E30D1D641A9667D6104750798148F74915821A79669CC8FDCCD89F086FB85564714981E5D8L9F3F" TargetMode="External"/><Relationship Id="rId5" Type="http://schemas.openxmlformats.org/officeDocument/2006/relationships/hyperlink" Target="consultantplus://offline/ref=D84D42E30D1D641A9667D6104750798148F74915821A79669CC8FDCCD89F086FB85564714981E5D9L9FBF" TargetMode="External"/><Relationship Id="rId15" Type="http://schemas.openxmlformats.org/officeDocument/2006/relationships/hyperlink" Target="consultantplus://offline/ref=D84D42E30D1D641A9667D6104750798148F04612831179669CC8FDCCD89F086FB85564714981E1DBL9FB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84D42E30D1D641A9667D6104750798141FB47138112246C9491F1CEDF905778BF1C68704981E0LDFDF" TargetMode="External"/><Relationship Id="rId19" Type="http://schemas.openxmlformats.org/officeDocument/2006/relationships/hyperlink" Target="consultantplus://offline/ref=D84D42E30D1D641A9667D6104750798148F04612831179669CC8FDCCD89F086FB85564714981E1DBL9F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4D42E30D1D641A9667D6104750798148F74915821A79669CC8FDCCD89F086FB85564714981E5D9L9FAF" TargetMode="External"/><Relationship Id="rId14" Type="http://schemas.openxmlformats.org/officeDocument/2006/relationships/hyperlink" Target="consultantplus://offline/ref=D84D42E30D1D641A9667D6104750798141FB47138112246C9491F1CEDF905778BF1C68704981E0LDF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2647</Words>
  <Characters>15094</Characters>
  <Application>Microsoft Office Word</Application>
  <DocSecurity>0</DocSecurity>
  <Lines>125</Lines>
  <Paragraphs>35</Paragraphs>
  <ScaleCrop>false</ScaleCrop>
  <Company>Microsoft</Company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2013-09-06T05:05:00Z</dcterms:created>
  <dcterms:modified xsi:type="dcterms:W3CDTF">2013-09-06T05:05:00Z</dcterms:modified>
</cp:coreProperties>
</file>